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0439927D" w14:textId="605D55E7" w:rsidR="0002401F" w:rsidRPr="0002401F" w:rsidRDefault="0002401F" w:rsidP="0002401F">
      <w:pPr>
        <w:keepNext/>
        <w:spacing w:line="276" w:lineRule="auto"/>
        <w:jc w:val="right"/>
        <w:outlineLvl w:val="0"/>
        <w:rPr>
          <w:rFonts w:ascii="Times New Roman" w:eastAsia="Times New Roman" w:hAnsi="Times New Roman" w:cs="Times New Roman"/>
          <w:b/>
          <w:bCs/>
          <w:kern w:val="32"/>
          <w:sz w:val="24"/>
          <w:szCs w:val="24"/>
          <w:lang w:eastAsia="x-none"/>
        </w:rPr>
      </w:pPr>
      <w:r w:rsidRPr="0002401F">
        <w:rPr>
          <w:rFonts w:ascii="Times New Roman" w:eastAsia="Times New Roman" w:hAnsi="Times New Roman" w:cs="Times New Roman"/>
          <w:b/>
          <w:bCs/>
          <w:kern w:val="32"/>
          <w:sz w:val="24"/>
          <w:szCs w:val="24"/>
          <w:lang w:eastAsia="x-none"/>
        </w:rPr>
        <w:t xml:space="preserve">к ПОП по </w:t>
      </w:r>
      <w:bookmarkStart w:id="0" w:name="_Hlk147906861"/>
      <w:r w:rsidRPr="0002401F">
        <w:rPr>
          <w:rFonts w:ascii="Times New Roman" w:eastAsia="Times New Roman" w:hAnsi="Times New Roman" w:cs="Times New Roman"/>
          <w:b/>
          <w:bCs/>
          <w:kern w:val="32"/>
          <w:sz w:val="24"/>
          <w:szCs w:val="24"/>
          <w:lang w:eastAsia="x-none"/>
        </w:rPr>
        <w:t xml:space="preserve">профессии </w:t>
      </w:r>
      <w:r w:rsidRPr="0002401F">
        <w:rPr>
          <w:rFonts w:ascii="Times New Roman" w:eastAsia="Times New Roman" w:hAnsi="Times New Roman" w:cs="Times New Roman"/>
          <w:b/>
          <w:bCs/>
          <w:kern w:val="32"/>
          <w:sz w:val="24"/>
          <w:szCs w:val="24"/>
          <w:lang w:eastAsia="x-none"/>
        </w:rPr>
        <w:br/>
      </w:r>
      <w:bookmarkEnd w:id="0"/>
      <w:r w:rsidR="001F6380">
        <w:rPr>
          <w:rFonts w:ascii="Times New Roman" w:eastAsia="Times New Roman" w:hAnsi="Times New Roman" w:cs="Times New Roman"/>
          <w:b/>
          <w:bCs/>
          <w:kern w:val="32"/>
          <w:sz w:val="24"/>
          <w:szCs w:val="24"/>
          <w:lang w:eastAsia="x-none"/>
        </w:rPr>
        <w:t xml:space="preserve">23.01.09 </w:t>
      </w:r>
      <w:r w:rsidRPr="0002401F">
        <w:rPr>
          <w:rFonts w:ascii="Times New Roman" w:eastAsia="Times New Roman" w:hAnsi="Times New Roman" w:cs="Times New Roman"/>
          <w:b/>
          <w:bCs/>
          <w:kern w:val="32"/>
          <w:sz w:val="24"/>
          <w:szCs w:val="24"/>
          <w:lang w:eastAsia="x-none"/>
        </w:rPr>
        <w:t xml:space="preserve">Помощник машиниста (по видам подвижного </w:t>
      </w:r>
    </w:p>
    <w:p w14:paraId="2FB57750" w14:textId="77777777" w:rsidR="0002401F" w:rsidRPr="0002401F" w:rsidRDefault="0002401F" w:rsidP="0002401F">
      <w:pPr>
        <w:keepNext/>
        <w:spacing w:line="276" w:lineRule="auto"/>
        <w:jc w:val="right"/>
        <w:outlineLvl w:val="0"/>
        <w:rPr>
          <w:rFonts w:ascii="Times New Roman" w:eastAsia="Times New Roman" w:hAnsi="Times New Roman" w:cs="Times New Roman"/>
          <w:b/>
          <w:bCs/>
          <w:kern w:val="32"/>
          <w:sz w:val="24"/>
          <w:szCs w:val="24"/>
          <w:lang w:eastAsia="x-none"/>
        </w:rPr>
      </w:pPr>
      <w:r w:rsidRPr="0002401F">
        <w:rPr>
          <w:rFonts w:ascii="Times New Roman" w:eastAsia="Times New Roman" w:hAnsi="Times New Roman" w:cs="Times New Roman"/>
          <w:b/>
          <w:bCs/>
          <w:kern w:val="32"/>
          <w:sz w:val="24"/>
          <w:szCs w:val="24"/>
          <w:lang w:eastAsia="x-none"/>
        </w:rPr>
        <w:t>состава железнодорожного транспорта)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6857F5A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w:t>
      </w:r>
      <w:r w:rsidR="0002401F">
        <w:rPr>
          <w:rFonts w:ascii="Times New Roman" w:hAnsi="Times New Roman" w:cs="Times New Roman"/>
          <w:b/>
          <w:bCs/>
          <w:sz w:val="24"/>
          <w:szCs w:val="24"/>
        </w:rPr>
        <w:t>024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0374231" w14:textId="63356D7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государственного экзамена</w:t>
      </w:r>
      <w:r>
        <w:tab/>
      </w:r>
      <w:r>
        <w:fldChar w:fldCharType="begin"/>
      </w:r>
      <w:r>
        <w:instrText xml:space="preserve"> PAGEREF _Toc156565553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5FF98FC5" w14:textId="334BBF31" w:rsidR="008A7773" w:rsidRPr="008A7773" w:rsidRDefault="008A7773" w:rsidP="008A7773">
      <w:pPr>
        <w:pStyle w:val="af4"/>
        <w:spacing w:before="0" w:after="0" w:line="276" w:lineRule="auto"/>
        <w:ind w:firstLine="709"/>
      </w:pPr>
      <w:r w:rsidRPr="008A7773">
        <w:t xml:space="preserve">Примерная программа государственной итоговой аттестации (далее – примерная программа ГИА) выпускников по профессии 23.01.09 Помощник машиниста (по видам подвижного состава железнодорожного транспорта) разработана в соответствии с Законом Российской Федерации от 29.12.2012 г. № 273-ФЗ «Об образовании в Российской Федерации», </w:t>
      </w:r>
      <w:r w:rsidRPr="008A7773">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r w:rsidRPr="008A7773">
        <w:t>ФГОС СПО по профессии 23.01.09 Помощник машиниста (по видам подвижного состава железнодорожного транспорта), и определяет совокупность требований к ее организации и проведению.</w:t>
      </w:r>
    </w:p>
    <w:p w14:paraId="040D7553" w14:textId="234034A2" w:rsidR="008A7773" w:rsidRPr="008A7773" w:rsidRDefault="008A7773" w:rsidP="008A7773">
      <w:pPr>
        <w:pStyle w:val="af4"/>
        <w:spacing w:before="0" w:after="0" w:line="276" w:lineRule="auto"/>
        <w:ind w:firstLine="709"/>
      </w:pPr>
      <w:r w:rsidRPr="008A7773">
        <w:t xml:space="preserve">Цель государственной итоговой аттестации – установление соответствия результатов освоения обучающимися образовательной программы по профессии 23.01.09 Помощник машиниста (по видам подвижного состава железнодорожного транспорта) соответствующим требованиям ФГОС СПО с учетом требований регионального рынка труда, их готовность и способность решать профессиональные задачи. </w:t>
      </w:r>
    </w:p>
    <w:p w14:paraId="135AB531" w14:textId="77777777" w:rsidR="008A7773" w:rsidRPr="008A7773" w:rsidRDefault="008A7773" w:rsidP="008A7773">
      <w:pPr>
        <w:pStyle w:val="af4"/>
        <w:spacing w:before="0" w:after="0" w:line="276" w:lineRule="auto"/>
        <w:ind w:firstLine="709"/>
      </w:pPr>
      <w:r w:rsidRPr="008A7773">
        <w:t>Задачи государственной итоговой аттестации:</w:t>
      </w:r>
    </w:p>
    <w:p w14:paraId="19E5C995" w14:textId="77777777" w:rsidR="008A7773" w:rsidRPr="008A7773" w:rsidRDefault="008A7773" w:rsidP="008A7773">
      <w:pPr>
        <w:pStyle w:val="af4"/>
        <w:spacing w:before="0" w:after="0" w:line="276" w:lineRule="auto"/>
        <w:ind w:firstLine="709"/>
      </w:pPr>
      <w:r w:rsidRPr="008A7773">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F73161F" w14:textId="77777777" w:rsidR="008A7773" w:rsidRPr="008A7773" w:rsidRDefault="008A7773" w:rsidP="008A7773">
      <w:pPr>
        <w:pStyle w:val="af4"/>
        <w:spacing w:before="0" w:after="0" w:line="276" w:lineRule="auto"/>
        <w:ind w:firstLine="709"/>
      </w:pPr>
      <w:r w:rsidRPr="008A7773">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1D24778F" w14:textId="3B84D067" w:rsidR="008A7773" w:rsidRPr="008A7773" w:rsidRDefault="008A7773" w:rsidP="008A7773">
      <w:pPr>
        <w:pStyle w:val="af4"/>
        <w:spacing w:before="0" w:after="0" w:line="276" w:lineRule="auto"/>
        <w:ind w:firstLine="709"/>
      </w:pPr>
      <w:r w:rsidRPr="008A7773">
        <w:t xml:space="preserve">По результатам ГИА выпускнику по профессии 23.01.09 Помощник машиниста (по видам подвижного состава железнодорожного транспорта) присваивается квалификация: </w:t>
      </w:r>
      <w:r w:rsidRPr="0002401F">
        <w:t>слесарь по ремонту подвижного состава и помощник машиниста</w:t>
      </w:r>
      <w:r w:rsidRPr="008A7773">
        <w:t>.</w:t>
      </w:r>
    </w:p>
    <w:p w14:paraId="1B0B69B1" w14:textId="77777777" w:rsidR="008A7773" w:rsidRPr="008A7773" w:rsidRDefault="008A7773" w:rsidP="008A7773">
      <w:pPr>
        <w:pStyle w:val="af4"/>
        <w:spacing w:before="0" w:after="0" w:line="276" w:lineRule="auto"/>
        <w:ind w:firstLine="709"/>
      </w:pPr>
      <w:r w:rsidRPr="008A7773">
        <w:t>Примерная программа ГИА является частью основной ПОП-П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1FE25C62" w14:textId="77777777" w:rsidR="008A7773" w:rsidRPr="008A7773" w:rsidRDefault="008A7773" w:rsidP="008A7773">
      <w:pPr>
        <w:pStyle w:val="af4"/>
        <w:spacing w:before="0" w:after="0" w:line="276" w:lineRule="auto"/>
        <w:ind w:firstLine="709"/>
        <w:rPr>
          <w:shd w:val="clear" w:color="auto" w:fill="FFFFFF"/>
        </w:rPr>
      </w:pPr>
      <w:r w:rsidRPr="008A7773">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37B1FC95" w14:textId="77777777" w:rsidR="008A7773" w:rsidRDefault="008A7773" w:rsidP="008C4F91">
      <w:pPr>
        <w:jc w:val="right"/>
        <w:rPr>
          <w:rFonts w:ascii="Times New Roman" w:hAnsi="Times New Roman" w:cs="Times New Roman"/>
          <w:b/>
          <w:bCs/>
          <w:sz w:val="24"/>
          <w:szCs w:val="24"/>
          <w:shd w:val="clear" w:color="auto" w:fill="FFFFFF"/>
        </w:rPr>
      </w:pPr>
    </w:p>
    <w:p w14:paraId="7F1F4D67" w14:textId="66C892BB"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02401F" w:rsidRPr="00C07FB3" w14:paraId="3D08B9BF" w14:textId="77777777" w:rsidTr="00EF28B5">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08884F0D" w:rsidR="0002401F" w:rsidRPr="00C07FB3" w:rsidRDefault="0002401F" w:rsidP="0002401F">
            <w:pPr>
              <w:ind w:left="49" w:right="51"/>
              <w:rPr>
                <w:rFonts w:ascii="Times New Roman" w:hAnsi="Times New Roman" w:cs="Times New Roman"/>
                <w:i/>
                <w:iCs/>
                <w:color w:val="000000"/>
                <w:sz w:val="24"/>
                <w:szCs w:val="24"/>
              </w:rPr>
            </w:pPr>
            <w:r w:rsidRPr="006410E6">
              <w:rPr>
                <w:rFonts w:ascii="Times New Roman" w:hAnsi="Times New Roman" w:cs="Times New Roman"/>
                <w:sz w:val="24"/>
                <w:szCs w:val="24"/>
              </w:rPr>
              <w:t>Техническое обслуживание и ремонт электровоза (по выбору)</w:t>
            </w:r>
          </w:p>
        </w:tc>
        <w:tc>
          <w:tcPr>
            <w:tcW w:w="4492" w:type="dxa"/>
            <w:tcBorders>
              <w:top w:val="single" w:sz="4" w:space="0" w:color="auto"/>
              <w:left w:val="single" w:sz="4" w:space="0" w:color="auto"/>
              <w:bottom w:val="single" w:sz="4" w:space="0" w:color="auto"/>
              <w:right w:val="single" w:sz="4" w:space="0" w:color="auto"/>
            </w:tcBorders>
          </w:tcPr>
          <w:p w14:paraId="09F95399" w14:textId="639A3D3B" w:rsidR="0002401F" w:rsidRPr="00C07FB3" w:rsidRDefault="0002401F" w:rsidP="0002401F">
            <w:pPr>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электровоза (по выбору)</w:t>
            </w:r>
          </w:p>
        </w:tc>
      </w:tr>
      <w:tr w:rsidR="0002401F" w:rsidRPr="00C07FB3" w14:paraId="0612052B" w14:textId="77777777" w:rsidTr="00EF28B5">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42A0673D" w:rsidR="0002401F" w:rsidRPr="00C07FB3" w:rsidRDefault="0002401F" w:rsidP="0002401F">
            <w:pPr>
              <w:ind w:left="49" w:right="51"/>
              <w:rPr>
                <w:rFonts w:ascii="Times New Roman" w:hAnsi="Times New Roman" w:cs="Times New Roman"/>
                <w:color w:val="000000"/>
                <w:sz w:val="24"/>
                <w:szCs w:val="24"/>
              </w:rPr>
            </w:pP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0514B28A" w14:textId="47DFD785" w:rsidR="0002401F" w:rsidRPr="00C07FB3" w:rsidRDefault="0002401F" w:rsidP="0002401F">
            <w:pPr>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r>
      <w:tr w:rsidR="0002401F" w:rsidRPr="00C07FB3" w14:paraId="538A6448" w14:textId="77777777" w:rsidTr="008F007C">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3396A50A"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Техническое обслуживание и ремонт электропоезда (по выбору)</w:t>
            </w:r>
          </w:p>
        </w:tc>
        <w:tc>
          <w:tcPr>
            <w:tcW w:w="4492" w:type="dxa"/>
            <w:tcBorders>
              <w:top w:val="single" w:sz="4" w:space="0" w:color="auto"/>
              <w:left w:val="single" w:sz="4" w:space="0" w:color="auto"/>
              <w:bottom w:val="single" w:sz="4" w:space="0" w:color="auto"/>
              <w:right w:val="single" w:sz="4" w:space="0" w:color="auto"/>
            </w:tcBorders>
          </w:tcPr>
          <w:p w14:paraId="164E43C4" w14:textId="35462FB9"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электропоезда (по выбору)</w:t>
            </w:r>
          </w:p>
        </w:tc>
      </w:tr>
      <w:tr w:rsidR="0002401F" w:rsidRPr="00C07FB3" w14:paraId="6F64AD79" w14:textId="77777777" w:rsidTr="008F007C">
        <w:trPr>
          <w:trHeight w:val="221"/>
        </w:trPr>
        <w:tc>
          <w:tcPr>
            <w:tcW w:w="4932" w:type="dxa"/>
            <w:tcBorders>
              <w:top w:val="single" w:sz="4" w:space="0" w:color="auto"/>
              <w:left w:val="single" w:sz="4" w:space="0" w:color="auto"/>
              <w:bottom w:val="single" w:sz="4" w:space="0" w:color="auto"/>
              <w:right w:val="single" w:sz="4" w:space="0" w:color="auto"/>
            </w:tcBorders>
          </w:tcPr>
          <w:p w14:paraId="7F361331" w14:textId="60A1AF4C"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lastRenderedPageBreak/>
              <w:t>Управление и техническая эксплуатация электропоезда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588B345D" w14:textId="35CEEC0F"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r>
      <w:tr w:rsidR="0002401F" w:rsidRPr="00C07FB3" w14:paraId="3F10FF52" w14:textId="77777777" w:rsidTr="007C0098">
        <w:trPr>
          <w:trHeight w:val="221"/>
        </w:trPr>
        <w:tc>
          <w:tcPr>
            <w:tcW w:w="4932" w:type="dxa"/>
            <w:tcBorders>
              <w:top w:val="single" w:sz="4" w:space="0" w:color="auto"/>
              <w:left w:val="single" w:sz="4" w:space="0" w:color="auto"/>
              <w:bottom w:val="single" w:sz="4" w:space="0" w:color="auto"/>
              <w:right w:val="single" w:sz="4" w:space="0" w:color="auto"/>
            </w:tcBorders>
          </w:tcPr>
          <w:p w14:paraId="045FE50F" w14:textId="64603DF9"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Техническое обслуживание и ремонт тепловоза (по выбору)</w:t>
            </w:r>
          </w:p>
        </w:tc>
        <w:tc>
          <w:tcPr>
            <w:tcW w:w="4492" w:type="dxa"/>
            <w:tcBorders>
              <w:top w:val="single" w:sz="4" w:space="0" w:color="auto"/>
              <w:left w:val="single" w:sz="4" w:space="0" w:color="auto"/>
              <w:bottom w:val="single" w:sz="4" w:space="0" w:color="auto"/>
              <w:right w:val="single" w:sz="4" w:space="0" w:color="auto"/>
            </w:tcBorders>
          </w:tcPr>
          <w:p w14:paraId="6DE32BB7" w14:textId="5B366235"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тепловоза (по выбору)</w:t>
            </w:r>
          </w:p>
        </w:tc>
      </w:tr>
      <w:tr w:rsidR="0002401F" w:rsidRPr="00C07FB3" w14:paraId="743D5057" w14:textId="77777777" w:rsidTr="007C0098">
        <w:trPr>
          <w:trHeight w:val="221"/>
        </w:trPr>
        <w:tc>
          <w:tcPr>
            <w:tcW w:w="4932" w:type="dxa"/>
            <w:tcBorders>
              <w:top w:val="single" w:sz="4" w:space="0" w:color="auto"/>
              <w:left w:val="single" w:sz="4" w:space="0" w:color="auto"/>
              <w:bottom w:val="single" w:sz="4" w:space="0" w:color="auto"/>
              <w:right w:val="single" w:sz="4" w:space="0" w:color="auto"/>
            </w:tcBorders>
          </w:tcPr>
          <w:p w14:paraId="0A1FBFBD" w14:textId="50626E02"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7F0B6C0E" w14:textId="6B232C00"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r>
      <w:tr w:rsidR="0002401F" w:rsidRPr="00C07FB3" w14:paraId="5E9C527F"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6F40122A" w14:textId="184113F2"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Техническое обслуживание и ремонт дизель-поезда (по выбору)</w:t>
            </w:r>
          </w:p>
        </w:tc>
        <w:tc>
          <w:tcPr>
            <w:tcW w:w="4492" w:type="dxa"/>
            <w:tcBorders>
              <w:top w:val="single" w:sz="4" w:space="0" w:color="auto"/>
              <w:left w:val="single" w:sz="4" w:space="0" w:color="auto"/>
              <w:bottom w:val="single" w:sz="4" w:space="0" w:color="auto"/>
              <w:right w:val="single" w:sz="4" w:space="0" w:color="auto"/>
            </w:tcBorders>
          </w:tcPr>
          <w:p w14:paraId="0805B924" w14:textId="13A6E210"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дизель-поезда (по выбору)</w:t>
            </w:r>
          </w:p>
        </w:tc>
      </w:tr>
      <w:tr w:rsidR="0002401F" w:rsidRPr="00C07FB3" w14:paraId="53AFB9F8"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5B199C33" w14:textId="043B4DAB"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008A4618" w14:textId="721F4207" w:rsidR="0002401F" w:rsidRPr="00C07FB3" w:rsidRDefault="0002401F" w:rsidP="0002401F">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r>
    </w:tbl>
    <w:p w14:paraId="2E15C9B9" w14:textId="29C470FD" w:rsidR="00C07FB3" w:rsidRPr="00A32677" w:rsidRDefault="00C07FB3" w:rsidP="00C07FB3">
      <w:pPr>
        <w:pStyle w:val="a4"/>
        <w:spacing w:line="276" w:lineRule="auto"/>
        <w:ind w:left="0" w:firstLine="709"/>
        <w:jc w:val="both"/>
        <w:rPr>
          <w:rFonts w:ascii="Times New Roman" w:hAnsi="Times New Roman" w:cs="Times New Roman"/>
          <w:i/>
          <w:iCs/>
          <w:shd w:val="clear" w:color="auto" w:fill="FFFFFF"/>
          <w:lang w:val="en-US"/>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E3CCAAB" w14:textId="77777777" w:rsidR="00A32677" w:rsidRPr="00A32677" w:rsidRDefault="00A32677" w:rsidP="00A32677">
      <w:pPr>
        <w:ind w:firstLine="709"/>
        <w:rPr>
          <w:rFonts w:ascii="Times New Roman" w:hAnsi="Times New Roman"/>
          <w:bCs/>
          <w:color w:val="4472C4" w:themeColor="accent1"/>
          <w:sz w:val="24"/>
          <w:szCs w:val="24"/>
        </w:rPr>
      </w:pPr>
      <w:r w:rsidRPr="00A32677">
        <w:rPr>
          <w:rFonts w:ascii="Times New Roman" w:hAnsi="Times New Roman"/>
          <w:bCs/>
          <w:color w:val="4472C4" w:themeColor="accent1"/>
          <w:sz w:val="24"/>
          <w:szCs w:val="24"/>
        </w:rPr>
        <w:t xml:space="preserve">Направленность </w:t>
      </w:r>
    </w:p>
    <w:p w14:paraId="3F649077" w14:textId="6C597079" w:rsidR="0002401F" w:rsidRPr="00A32677" w:rsidRDefault="0002401F" w:rsidP="00A32677">
      <w:pPr>
        <w:ind w:firstLine="709"/>
        <w:rPr>
          <w:rFonts w:ascii="Times New Roman" w:hAnsi="Times New Roman"/>
          <w:bCs/>
          <w:color w:val="4472C4" w:themeColor="accent1"/>
          <w:sz w:val="24"/>
          <w:szCs w:val="24"/>
        </w:rPr>
      </w:pPr>
      <w:r w:rsidRPr="00A32677">
        <w:rPr>
          <w:rFonts w:ascii="Times New Roman" w:hAnsi="Times New Roman"/>
          <w:bCs/>
          <w:color w:val="4472C4" w:themeColor="accent1"/>
          <w:sz w:val="24"/>
          <w:szCs w:val="24"/>
        </w:rPr>
        <w:t>Слесарь по ремонту подвижного состава и помощник машиниста электровоза</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02401F" w:rsidRPr="0002401F" w14:paraId="59F04CD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53FC37ED" w14:textId="77777777" w:rsidR="00D570F5" w:rsidRPr="0002401F" w:rsidRDefault="00D570F5" w:rsidP="00D25349">
            <w:pPr>
              <w:widowControl w:val="0"/>
              <w:jc w:val="center"/>
              <w:rPr>
                <w:rFonts w:ascii="Times New Roman" w:hAnsi="Times New Roman"/>
                <w:b/>
                <w:bCs/>
                <w:sz w:val="24"/>
                <w:szCs w:val="24"/>
              </w:rPr>
            </w:pPr>
            <w:r w:rsidRPr="0002401F">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DFA648E" w14:textId="77777777" w:rsidR="00D570F5" w:rsidRPr="0002401F" w:rsidRDefault="00D570F5" w:rsidP="00D25349">
            <w:pPr>
              <w:widowControl w:val="0"/>
              <w:jc w:val="center"/>
              <w:rPr>
                <w:rFonts w:ascii="Times New Roman" w:hAnsi="Times New Roman"/>
                <w:b/>
                <w:bCs/>
                <w:sz w:val="24"/>
                <w:szCs w:val="24"/>
              </w:rPr>
            </w:pPr>
            <w:r w:rsidRPr="0002401F">
              <w:rPr>
                <w:rFonts w:ascii="Times New Roman" w:hAnsi="Times New Roman"/>
                <w:sz w:val="24"/>
                <w:szCs w:val="24"/>
                <w:shd w:val="clear" w:color="auto" w:fill="FFFFFF"/>
                <w:lang w:eastAsia="ru-RU"/>
              </w:rPr>
              <w:t>Профессиональные компетенции</w:t>
            </w:r>
          </w:p>
        </w:tc>
      </w:tr>
      <w:tr w:rsidR="0002401F" w:rsidRPr="0002401F" w14:paraId="5CE1E0E7" w14:textId="77777777" w:rsidTr="009E4450">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1C93E686" w14:textId="77777777" w:rsidR="0002401F" w:rsidRPr="0002401F" w:rsidRDefault="0002401F" w:rsidP="0002401F">
            <w:pPr>
              <w:widowControl w:val="0"/>
              <w:rPr>
                <w:rFonts w:ascii="Times New Roman" w:hAnsi="Times New Roman"/>
                <w:sz w:val="24"/>
                <w:szCs w:val="24"/>
              </w:rPr>
            </w:pPr>
            <w:r w:rsidRPr="0002401F">
              <w:rPr>
                <w:rFonts w:ascii="Times New Roman" w:hAnsi="Times New Roman" w:cs="Times New Roman"/>
                <w:sz w:val="24"/>
                <w:szCs w:val="24"/>
              </w:rPr>
              <w:t>Техническое обслуживание и ремонт электровоза (по выбору)</w:t>
            </w:r>
          </w:p>
          <w:p w14:paraId="72BFAE5D" w14:textId="7B043F84" w:rsidR="0002401F" w:rsidRPr="0002401F"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E9107B8" w14:textId="4DD91886" w:rsidR="0002401F" w:rsidRPr="0002401F" w:rsidRDefault="0002401F" w:rsidP="0002401F">
            <w:pPr>
              <w:widowControl w:val="0"/>
              <w:rPr>
                <w:rFonts w:ascii="Times New Roman" w:hAnsi="Times New Roman"/>
                <w:iCs/>
                <w:sz w:val="24"/>
                <w:szCs w:val="24"/>
              </w:rPr>
            </w:pPr>
            <w:r w:rsidRPr="0002401F">
              <w:rPr>
                <w:rFonts w:ascii="Times New Roman" w:hAnsi="Times New Roman"/>
                <w:iCs/>
                <w:sz w:val="24"/>
                <w:szCs w:val="24"/>
              </w:rPr>
              <w:t>ПК 1.1 Проверять взаимодействие узлов электровоза</w:t>
            </w:r>
          </w:p>
        </w:tc>
      </w:tr>
      <w:tr w:rsidR="0002401F" w:rsidRPr="0002401F" w14:paraId="1EB58C61" w14:textId="77777777" w:rsidTr="009E4450">
        <w:trPr>
          <w:trHeight w:val="250"/>
        </w:trPr>
        <w:tc>
          <w:tcPr>
            <w:tcW w:w="3387" w:type="dxa"/>
            <w:vMerge/>
            <w:tcBorders>
              <w:top w:val="single" w:sz="4" w:space="0" w:color="auto"/>
              <w:left w:val="single" w:sz="4" w:space="0" w:color="auto"/>
              <w:bottom w:val="single" w:sz="4" w:space="0" w:color="auto"/>
              <w:right w:val="single" w:sz="4" w:space="0" w:color="auto"/>
            </w:tcBorders>
          </w:tcPr>
          <w:p w14:paraId="607DED8F" w14:textId="77777777" w:rsidR="0002401F" w:rsidRPr="0002401F"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A0F7983" w14:textId="47EFDB4E" w:rsidR="0002401F" w:rsidRPr="0002401F" w:rsidRDefault="0002401F" w:rsidP="0002401F">
            <w:pPr>
              <w:widowControl w:val="0"/>
              <w:ind w:left="1" w:hanging="3"/>
              <w:rPr>
                <w:rFonts w:ascii="Times New Roman" w:hAnsi="Times New Roman"/>
                <w:sz w:val="24"/>
                <w:szCs w:val="24"/>
              </w:rPr>
            </w:pPr>
            <w:r w:rsidRPr="0002401F">
              <w:rPr>
                <w:rFonts w:ascii="Times New Roman" w:hAnsi="Times New Roman"/>
                <w:iCs/>
                <w:sz w:val="24"/>
                <w:szCs w:val="24"/>
              </w:rPr>
              <w:t>ПК 1.2 Производить монтаж, разборку, соединение и регулировку частей ремонтируемого объекта электровоза</w:t>
            </w:r>
          </w:p>
        </w:tc>
      </w:tr>
      <w:tr w:rsidR="0002401F" w:rsidRPr="0002401F" w14:paraId="7D465CAC" w14:textId="77777777" w:rsidTr="009E4450">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6FCB2723" w14:textId="2C6A4CE1" w:rsidR="0002401F" w:rsidRPr="0002401F" w:rsidRDefault="0002401F" w:rsidP="0002401F">
            <w:pPr>
              <w:widowControl w:val="0"/>
              <w:rPr>
                <w:rFonts w:ascii="Times New Roman" w:hAnsi="Times New Roman"/>
                <w:sz w:val="24"/>
                <w:szCs w:val="24"/>
              </w:rPr>
            </w:pPr>
            <w:r w:rsidRPr="0002401F">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5FA94EF1" w14:textId="4D15ADA0" w:rsidR="0002401F" w:rsidRPr="0002401F" w:rsidRDefault="0002401F" w:rsidP="0002401F">
            <w:pPr>
              <w:widowControl w:val="0"/>
              <w:rPr>
                <w:rFonts w:ascii="Times New Roman" w:eastAsia="Calibri" w:hAnsi="Times New Roman"/>
                <w:spacing w:val="2"/>
                <w:sz w:val="24"/>
                <w:szCs w:val="24"/>
                <w:highlight w:val="yellow"/>
                <w:shd w:val="clear" w:color="auto" w:fill="FFFFFF"/>
              </w:rPr>
            </w:pPr>
            <w:r w:rsidRPr="0002401F">
              <w:rPr>
                <w:rFonts w:ascii="Times New Roman" w:hAnsi="Times New Roman"/>
                <w:iCs/>
                <w:sz w:val="24"/>
                <w:szCs w:val="24"/>
              </w:rPr>
              <w:t>ПК 2.1 Осуществлять приемку и подготовку электровоза к рейсу</w:t>
            </w:r>
          </w:p>
        </w:tc>
      </w:tr>
      <w:tr w:rsidR="0002401F" w:rsidRPr="0002401F" w14:paraId="4F4487A9" w14:textId="77777777" w:rsidTr="00D25349">
        <w:trPr>
          <w:trHeight w:val="236"/>
        </w:trPr>
        <w:tc>
          <w:tcPr>
            <w:tcW w:w="3387" w:type="dxa"/>
            <w:vMerge/>
            <w:tcBorders>
              <w:left w:val="single" w:sz="4" w:space="0" w:color="000000"/>
              <w:right w:val="single" w:sz="4" w:space="0" w:color="000000"/>
            </w:tcBorders>
          </w:tcPr>
          <w:p w14:paraId="0F5E2C9F" w14:textId="77777777" w:rsidR="00D570F5" w:rsidRPr="0002401F" w:rsidRDefault="00D570F5"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AE2863C" w14:textId="50C3BFEB" w:rsidR="00D570F5" w:rsidRPr="0002401F" w:rsidRDefault="0002401F" w:rsidP="00D25349">
            <w:pPr>
              <w:widowControl w:val="0"/>
              <w:rPr>
                <w:rFonts w:ascii="Times New Roman" w:eastAsia="Calibri" w:hAnsi="Times New Roman"/>
                <w:spacing w:val="2"/>
                <w:sz w:val="24"/>
                <w:szCs w:val="24"/>
                <w:shd w:val="clear" w:color="auto" w:fill="FFFFFF"/>
              </w:rPr>
            </w:pPr>
            <w:r w:rsidRPr="0002401F">
              <w:rPr>
                <w:rFonts w:ascii="Times New Roman" w:hAnsi="Times New Roman"/>
                <w:iCs/>
                <w:sz w:val="24"/>
                <w:szCs w:val="24"/>
              </w:rPr>
              <w:t>ПК 2.2 Обеспечивать управление электровозом</w:t>
            </w:r>
          </w:p>
        </w:tc>
      </w:tr>
      <w:tr w:rsidR="0002401F" w:rsidRPr="0002401F" w14:paraId="0D50A543" w14:textId="77777777" w:rsidTr="0002401F">
        <w:trPr>
          <w:trHeight w:val="118"/>
        </w:trPr>
        <w:tc>
          <w:tcPr>
            <w:tcW w:w="3387" w:type="dxa"/>
            <w:vMerge/>
            <w:tcBorders>
              <w:left w:val="single" w:sz="4" w:space="0" w:color="000000"/>
              <w:bottom w:val="single" w:sz="4" w:space="0" w:color="auto"/>
              <w:right w:val="single" w:sz="4" w:space="0" w:color="000000"/>
            </w:tcBorders>
          </w:tcPr>
          <w:p w14:paraId="13152C66" w14:textId="77777777" w:rsidR="00D570F5" w:rsidRPr="0002401F" w:rsidRDefault="00D570F5"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2E54FBE7" w14:textId="712ED691" w:rsidR="00D570F5" w:rsidRPr="0002401F" w:rsidRDefault="0002401F" w:rsidP="00D25349">
            <w:pPr>
              <w:widowControl w:val="0"/>
              <w:ind w:left="1" w:hanging="3"/>
              <w:rPr>
                <w:rFonts w:ascii="Times New Roman" w:eastAsia="Calibri" w:hAnsi="Times New Roman"/>
                <w:spacing w:val="2"/>
                <w:sz w:val="24"/>
                <w:szCs w:val="24"/>
                <w:shd w:val="clear" w:color="auto" w:fill="FFFFFF"/>
              </w:rPr>
            </w:pPr>
            <w:r w:rsidRPr="0002401F">
              <w:rPr>
                <w:rFonts w:ascii="Times New Roman" w:hAnsi="Times New Roman"/>
                <w:iCs/>
                <w:sz w:val="24"/>
                <w:szCs w:val="24"/>
              </w:rPr>
              <w:t>ПК 2.3 Осуществлять контроль работы устройств, узлов и агрегатов электровоза</w:t>
            </w:r>
          </w:p>
        </w:tc>
      </w:tr>
    </w:tbl>
    <w:p w14:paraId="00C9A65B" w14:textId="07B1D044" w:rsidR="00D570F5" w:rsidRDefault="00D570F5" w:rsidP="00C07FB3">
      <w:pPr>
        <w:pStyle w:val="a4"/>
        <w:spacing w:line="276" w:lineRule="auto"/>
        <w:ind w:left="0" w:firstLine="709"/>
        <w:jc w:val="both"/>
        <w:rPr>
          <w:rFonts w:ascii="Times New Roman" w:hAnsi="Times New Roman" w:cs="Times New Roman"/>
          <w:shd w:val="clear" w:color="auto" w:fill="FFFFFF"/>
        </w:rPr>
      </w:pPr>
    </w:p>
    <w:p w14:paraId="4F0082FD" w14:textId="6D36E609" w:rsidR="00A32677" w:rsidRPr="00A32677" w:rsidRDefault="00A32677" w:rsidP="00A32677">
      <w:pPr>
        <w:ind w:firstLine="709"/>
        <w:rPr>
          <w:rFonts w:ascii="Times New Roman" w:hAnsi="Times New Roman"/>
          <w:bCs/>
          <w:color w:val="4472C4" w:themeColor="accent1"/>
          <w:sz w:val="24"/>
          <w:szCs w:val="24"/>
        </w:rPr>
      </w:pPr>
      <w:r w:rsidRPr="00A32677">
        <w:rPr>
          <w:rFonts w:ascii="Times New Roman" w:hAnsi="Times New Roman"/>
          <w:bCs/>
          <w:color w:val="4472C4" w:themeColor="accent1"/>
          <w:sz w:val="24"/>
          <w:szCs w:val="24"/>
        </w:rPr>
        <w:t xml:space="preserve">Направленность </w:t>
      </w:r>
    </w:p>
    <w:p w14:paraId="5FA9097C" w14:textId="6E23EA51" w:rsidR="0002401F" w:rsidRPr="00A32677" w:rsidRDefault="0002401F" w:rsidP="00A32677">
      <w:pPr>
        <w:suppressAutoHyphens/>
        <w:ind w:firstLine="709"/>
        <w:jc w:val="both"/>
        <w:rPr>
          <w:rFonts w:ascii="Times New Roman" w:hAnsi="Times New Roman"/>
          <w:color w:val="4472C4" w:themeColor="accent1"/>
          <w:sz w:val="24"/>
          <w:szCs w:val="24"/>
        </w:rPr>
      </w:pPr>
      <w:r w:rsidRPr="00A32677">
        <w:rPr>
          <w:rFonts w:ascii="Times New Roman" w:hAnsi="Times New Roman"/>
          <w:color w:val="4472C4" w:themeColor="accent1"/>
          <w:sz w:val="24"/>
          <w:szCs w:val="24"/>
        </w:rPr>
        <w:t>Слесарь по ремонту подвижного состава и помощник машиниста электропоезда</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037451" w:rsidRPr="00037451" w14:paraId="5B756CBD"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1FF700CC"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1E64F19"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6753B9FD"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2B879148" w14:textId="0E898396"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Техническое обслуживание и ремонт электропоезда (по выбору)</w:t>
            </w:r>
          </w:p>
        </w:tc>
        <w:tc>
          <w:tcPr>
            <w:tcW w:w="6242" w:type="dxa"/>
            <w:tcBorders>
              <w:top w:val="single" w:sz="4" w:space="0" w:color="000000"/>
              <w:left w:val="single" w:sz="4" w:space="0" w:color="000000"/>
              <w:bottom w:val="single" w:sz="4" w:space="0" w:color="000000"/>
              <w:right w:val="single" w:sz="4" w:space="0" w:color="000000"/>
            </w:tcBorders>
          </w:tcPr>
          <w:p w14:paraId="0ADD5006" w14:textId="486E866B"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 Проверять взаимодействие узлов электропоезда</w:t>
            </w:r>
          </w:p>
        </w:tc>
      </w:tr>
      <w:tr w:rsidR="00037451" w:rsidRPr="00037451" w14:paraId="3BCF1816"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12130783"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F13F5F1" w14:textId="4C6DD8F5"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 Производить монтаж, разборку, соединение и регулировку частей ремонтируемого объекта электропоезда</w:t>
            </w:r>
          </w:p>
        </w:tc>
      </w:tr>
      <w:tr w:rsidR="00037451" w:rsidRPr="00037451" w14:paraId="58E49129"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5319D1D4" w14:textId="2B3DC03A"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209395BF" w14:textId="3BDBE9FC"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t>ПК 2.1 Осуществлять приемку и подготовку электропоезда к рейсу</w:t>
            </w:r>
            <w:r w:rsidRPr="00037451">
              <w:rPr>
                <w:rFonts w:ascii="Times New Roman" w:hAnsi="Times New Roman"/>
                <w:iCs/>
                <w:sz w:val="24"/>
                <w:szCs w:val="24"/>
              </w:rPr>
              <w:tab/>
            </w:r>
          </w:p>
        </w:tc>
      </w:tr>
      <w:tr w:rsidR="00037451" w:rsidRPr="00037451" w14:paraId="71DDA632" w14:textId="77777777" w:rsidTr="00B8682F">
        <w:trPr>
          <w:trHeight w:val="236"/>
        </w:trPr>
        <w:tc>
          <w:tcPr>
            <w:tcW w:w="3387" w:type="dxa"/>
            <w:vMerge/>
            <w:tcBorders>
              <w:left w:val="single" w:sz="4" w:space="0" w:color="000000"/>
              <w:right w:val="single" w:sz="4" w:space="0" w:color="000000"/>
            </w:tcBorders>
          </w:tcPr>
          <w:p w14:paraId="53A1A464"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B2C69A4" w14:textId="4F478C1A"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 Обеспечивать управление электропоездом</w:t>
            </w:r>
          </w:p>
        </w:tc>
      </w:tr>
      <w:tr w:rsidR="00037451" w:rsidRPr="00037451" w14:paraId="3111AEFC" w14:textId="77777777" w:rsidTr="00B8682F">
        <w:trPr>
          <w:trHeight w:val="118"/>
        </w:trPr>
        <w:tc>
          <w:tcPr>
            <w:tcW w:w="3387" w:type="dxa"/>
            <w:vMerge/>
            <w:tcBorders>
              <w:left w:val="single" w:sz="4" w:space="0" w:color="000000"/>
              <w:bottom w:val="single" w:sz="4" w:space="0" w:color="auto"/>
              <w:right w:val="single" w:sz="4" w:space="0" w:color="000000"/>
            </w:tcBorders>
          </w:tcPr>
          <w:p w14:paraId="5F3DC279"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5F5A94F7" w14:textId="7DA3419D"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 Осуществлять контроль работы устройств, узлов и агрегатов электропоезда</w:t>
            </w:r>
          </w:p>
        </w:tc>
      </w:tr>
    </w:tbl>
    <w:p w14:paraId="4B8F74C7" w14:textId="77777777" w:rsidR="0002401F" w:rsidRPr="00037451" w:rsidRDefault="0002401F" w:rsidP="00C07FB3">
      <w:pPr>
        <w:pStyle w:val="a4"/>
        <w:spacing w:line="276" w:lineRule="auto"/>
        <w:ind w:left="0" w:firstLine="709"/>
        <w:jc w:val="both"/>
        <w:rPr>
          <w:rFonts w:ascii="Times New Roman" w:hAnsi="Times New Roman" w:cs="Times New Roman"/>
          <w:shd w:val="clear" w:color="auto" w:fill="FFFFFF"/>
        </w:rPr>
      </w:pPr>
    </w:p>
    <w:p w14:paraId="72E119C9" w14:textId="77777777" w:rsidR="00A32677" w:rsidRPr="00A32677" w:rsidRDefault="00A32677" w:rsidP="00A32677">
      <w:pPr>
        <w:ind w:firstLine="709"/>
        <w:rPr>
          <w:rFonts w:ascii="Times New Roman" w:hAnsi="Times New Roman"/>
          <w:bCs/>
          <w:color w:val="4472C4" w:themeColor="accent1"/>
          <w:sz w:val="24"/>
          <w:szCs w:val="24"/>
        </w:rPr>
      </w:pPr>
      <w:r w:rsidRPr="00A32677">
        <w:rPr>
          <w:rFonts w:ascii="Times New Roman" w:hAnsi="Times New Roman"/>
          <w:bCs/>
          <w:color w:val="4472C4" w:themeColor="accent1"/>
          <w:sz w:val="24"/>
          <w:szCs w:val="24"/>
        </w:rPr>
        <w:t xml:space="preserve">Направленность </w:t>
      </w:r>
    </w:p>
    <w:p w14:paraId="2371AEF9" w14:textId="27699862" w:rsidR="00D570F5" w:rsidRPr="00A32677" w:rsidRDefault="0002401F" w:rsidP="00C07FB3">
      <w:pPr>
        <w:pStyle w:val="a4"/>
        <w:spacing w:line="276" w:lineRule="auto"/>
        <w:ind w:left="0" w:firstLine="709"/>
        <w:jc w:val="both"/>
        <w:rPr>
          <w:rFonts w:ascii="Times New Roman" w:hAnsi="Times New Roman"/>
          <w:color w:val="4472C4" w:themeColor="accent1"/>
          <w:sz w:val="24"/>
          <w:szCs w:val="24"/>
        </w:rPr>
      </w:pPr>
      <w:r w:rsidRPr="00A32677">
        <w:rPr>
          <w:rFonts w:ascii="Times New Roman" w:hAnsi="Times New Roman"/>
          <w:color w:val="4472C4" w:themeColor="accent1"/>
          <w:sz w:val="24"/>
          <w:szCs w:val="24"/>
        </w:rPr>
        <w:t>Слесарь по ремонту подвижного состава и помощник машиниста тепловоза</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037451" w:rsidRPr="00037451" w14:paraId="4C5DBCBB"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15242668"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26E222CC"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0C466869"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529E133D" w14:textId="77777777"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Техническое обслуживание и ремонт тепловоза (по выбору)</w:t>
            </w:r>
          </w:p>
          <w:p w14:paraId="431E3CDB" w14:textId="79B13F46"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A117F1D" w14:textId="25B1716A"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 Проверять взаимодействие узлов тепловоза</w:t>
            </w:r>
          </w:p>
        </w:tc>
      </w:tr>
      <w:tr w:rsidR="00037451" w:rsidRPr="00037451" w14:paraId="185DE3DF"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042034C7"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2956559" w14:textId="65BAAF46"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 Производить монтаж, разборку, соединение и регулировку частей ремонтируемого объекта тепловоза</w:t>
            </w:r>
          </w:p>
        </w:tc>
      </w:tr>
      <w:tr w:rsidR="00037451" w:rsidRPr="00037451" w14:paraId="2EB8CB1B"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14B020E8" w14:textId="7C202ED3"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 xml:space="preserve">Управление и техническая </w:t>
            </w:r>
            <w:r w:rsidRPr="00037451">
              <w:rPr>
                <w:rFonts w:ascii="Times New Roman" w:hAnsi="Times New Roman" w:cs="Times New Roman"/>
                <w:sz w:val="24"/>
                <w:szCs w:val="24"/>
              </w:rPr>
              <w:lastRenderedPageBreak/>
              <w:t>эксплуатация тепловоза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43EB235F" w14:textId="5FAE4C80"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lastRenderedPageBreak/>
              <w:t xml:space="preserve">ПК 2.1 Осуществлять приемку и подготовку тепловоза к </w:t>
            </w:r>
            <w:r w:rsidRPr="00037451">
              <w:rPr>
                <w:rFonts w:ascii="Times New Roman" w:hAnsi="Times New Roman"/>
                <w:iCs/>
                <w:sz w:val="24"/>
                <w:szCs w:val="24"/>
              </w:rPr>
              <w:lastRenderedPageBreak/>
              <w:t>рейсу</w:t>
            </w:r>
          </w:p>
        </w:tc>
      </w:tr>
      <w:tr w:rsidR="00037451" w:rsidRPr="00037451" w14:paraId="36742847" w14:textId="77777777" w:rsidTr="00B8682F">
        <w:trPr>
          <w:trHeight w:val="236"/>
        </w:trPr>
        <w:tc>
          <w:tcPr>
            <w:tcW w:w="3387" w:type="dxa"/>
            <w:vMerge/>
            <w:tcBorders>
              <w:left w:val="single" w:sz="4" w:space="0" w:color="000000"/>
              <w:right w:val="single" w:sz="4" w:space="0" w:color="000000"/>
            </w:tcBorders>
          </w:tcPr>
          <w:p w14:paraId="02548B40"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06ED1D2" w14:textId="64AFFF40"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 Обеспечивать управление тепловозом</w:t>
            </w:r>
          </w:p>
        </w:tc>
      </w:tr>
      <w:tr w:rsidR="00037451" w:rsidRPr="00037451" w14:paraId="13DFF108" w14:textId="77777777" w:rsidTr="00B8682F">
        <w:trPr>
          <w:trHeight w:val="118"/>
        </w:trPr>
        <w:tc>
          <w:tcPr>
            <w:tcW w:w="3387" w:type="dxa"/>
            <w:vMerge/>
            <w:tcBorders>
              <w:left w:val="single" w:sz="4" w:space="0" w:color="000000"/>
              <w:bottom w:val="single" w:sz="4" w:space="0" w:color="auto"/>
              <w:right w:val="single" w:sz="4" w:space="0" w:color="000000"/>
            </w:tcBorders>
          </w:tcPr>
          <w:p w14:paraId="213A051B"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49E290F5" w14:textId="2378CE20"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 Осуществлять контроль работы устройств, узлов и агрегатов тепловоза</w:t>
            </w:r>
          </w:p>
        </w:tc>
      </w:tr>
    </w:tbl>
    <w:p w14:paraId="1907B6A7" w14:textId="54E69B42" w:rsidR="0002401F" w:rsidRPr="00037451" w:rsidRDefault="0002401F" w:rsidP="00C07FB3">
      <w:pPr>
        <w:pStyle w:val="a4"/>
        <w:spacing w:line="276" w:lineRule="auto"/>
        <w:ind w:left="0" w:firstLine="709"/>
        <w:jc w:val="both"/>
        <w:rPr>
          <w:rFonts w:ascii="Times New Roman" w:hAnsi="Times New Roman" w:cs="Times New Roman"/>
          <w:shd w:val="clear" w:color="auto" w:fill="FFFFFF"/>
        </w:rPr>
      </w:pPr>
    </w:p>
    <w:p w14:paraId="40A737AB" w14:textId="77777777" w:rsidR="00A32677" w:rsidRPr="00A32677" w:rsidRDefault="00A32677" w:rsidP="00A32677">
      <w:pPr>
        <w:ind w:firstLine="709"/>
        <w:rPr>
          <w:rFonts w:ascii="Times New Roman" w:hAnsi="Times New Roman"/>
          <w:bCs/>
          <w:color w:val="4472C4" w:themeColor="accent1"/>
          <w:sz w:val="24"/>
          <w:szCs w:val="24"/>
        </w:rPr>
      </w:pPr>
      <w:r w:rsidRPr="00A32677">
        <w:rPr>
          <w:rFonts w:ascii="Times New Roman" w:hAnsi="Times New Roman"/>
          <w:bCs/>
          <w:color w:val="4472C4" w:themeColor="accent1"/>
          <w:sz w:val="24"/>
          <w:szCs w:val="24"/>
        </w:rPr>
        <w:t xml:space="preserve">Направленность </w:t>
      </w:r>
    </w:p>
    <w:p w14:paraId="60BF2250" w14:textId="77777777" w:rsidR="0002401F" w:rsidRPr="00A32677" w:rsidRDefault="0002401F" w:rsidP="0002401F">
      <w:pPr>
        <w:suppressAutoHyphens/>
        <w:ind w:firstLine="709"/>
        <w:jc w:val="both"/>
        <w:rPr>
          <w:rFonts w:ascii="Times New Roman" w:hAnsi="Times New Roman"/>
          <w:color w:val="4472C4" w:themeColor="accent1"/>
          <w:sz w:val="24"/>
          <w:szCs w:val="24"/>
        </w:rPr>
      </w:pPr>
      <w:r w:rsidRPr="00A32677">
        <w:rPr>
          <w:rFonts w:ascii="Times New Roman" w:hAnsi="Times New Roman"/>
          <w:color w:val="4472C4" w:themeColor="accent1"/>
          <w:sz w:val="24"/>
          <w:szCs w:val="24"/>
        </w:rPr>
        <w:t>Слесарь по ремонту подвижного состава и помощник машиниста дизель-поезда</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037451" w:rsidRPr="00037451" w14:paraId="744FD508"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41751748"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440AFB19"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38A01DD6"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3648241D" w14:textId="75CD7DA1"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Техническое обслуживание и ремонт дизель-поезда (по выбору)</w:t>
            </w:r>
          </w:p>
        </w:tc>
        <w:tc>
          <w:tcPr>
            <w:tcW w:w="6242" w:type="dxa"/>
            <w:tcBorders>
              <w:top w:val="single" w:sz="4" w:space="0" w:color="000000"/>
              <w:left w:val="single" w:sz="4" w:space="0" w:color="000000"/>
              <w:bottom w:val="single" w:sz="4" w:space="0" w:color="000000"/>
              <w:right w:val="single" w:sz="4" w:space="0" w:color="000000"/>
            </w:tcBorders>
          </w:tcPr>
          <w:p w14:paraId="089E3691" w14:textId="49948BC5"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 Проверять взаимодействие узлов дизель-поезда</w:t>
            </w:r>
          </w:p>
        </w:tc>
      </w:tr>
      <w:tr w:rsidR="00037451" w:rsidRPr="00037451" w14:paraId="5D4AE04A"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71A56751"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17980B0" w14:textId="2BD2F5DE"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 Производить монтаж, разборку, соединение и регулировку частей ремонтируемого объекта дизель-поезда</w:t>
            </w:r>
          </w:p>
        </w:tc>
      </w:tr>
      <w:tr w:rsidR="00037451" w:rsidRPr="00037451" w14:paraId="7F83EF0C"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71B1C707" w14:textId="4616F152"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4C2D4384" w14:textId="04219781"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t>ПК 2.1 Осуществлять приемку и подготовку дизель-поезда к рейсу</w:t>
            </w:r>
          </w:p>
        </w:tc>
      </w:tr>
      <w:tr w:rsidR="00037451" w:rsidRPr="00037451" w14:paraId="54AFF534" w14:textId="77777777" w:rsidTr="00B8682F">
        <w:trPr>
          <w:trHeight w:val="236"/>
        </w:trPr>
        <w:tc>
          <w:tcPr>
            <w:tcW w:w="3387" w:type="dxa"/>
            <w:vMerge/>
            <w:tcBorders>
              <w:left w:val="single" w:sz="4" w:space="0" w:color="000000"/>
              <w:right w:val="single" w:sz="4" w:space="0" w:color="000000"/>
            </w:tcBorders>
          </w:tcPr>
          <w:p w14:paraId="0376A63C"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9D3FD79" w14:textId="69F48540"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 Обеспечивать управление дизель-поездом</w:t>
            </w:r>
          </w:p>
        </w:tc>
      </w:tr>
      <w:tr w:rsidR="00037451" w:rsidRPr="00037451" w14:paraId="3B5583EC" w14:textId="77777777" w:rsidTr="00B8682F">
        <w:trPr>
          <w:trHeight w:val="118"/>
        </w:trPr>
        <w:tc>
          <w:tcPr>
            <w:tcW w:w="3387" w:type="dxa"/>
            <w:vMerge/>
            <w:tcBorders>
              <w:left w:val="single" w:sz="4" w:space="0" w:color="000000"/>
              <w:bottom w:val="single" w:sz="4" w:space="0" w:color="auto"/>
              <w:right w:val="single" w:sz="4" w:space="0" w:color="000000"/>
            </w:tcBorders>
          </w:tcPr>
          <w:p w14:paraId="7D5EBB9B"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65022D8" w14:textId="2F2A9880"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 Осуществлять контроль работы устройств, узлов и агрегатов дизель-поезда</w:t>
            </w:r>
          </w:p>
        </w:tc>
      </w:tr>
    </w:tbl>
    <w:p w14:paraId="2DDF0B3E" w14:textId="77777777" w:rsidR="0002401F" w:rsidRPr="0002401F" w:rsidRDefault="0002401F" w:rsidP="00C07FB3">
      <w:pPr>
        <w:pStyle w:val="a4"/>
        <w:spacing w:line="276" w:lineRule="auto"/>
        <w:ind w:left="0" w:firstLine="709"/>
        <w:jc w:val="both"/>
        <w:rPr>
          <w:rFonts w:ascii="Times New Roman" w:hAnsi="Times New Roman" w:cs="Times New Roman"/>
          <w:shd w:val="clear" w:color="auto" w:fill="FFFFFF"/>
        </w:rPr>
      </w:pPr>
    </w:p>
    <w:p w14:paraId="0132F224" w14:textId="6A0F7A81" w:rsidR="00D570F5" w:rsidRPr="00A21957" w:rsidRDefault="00C47807" w:rsidP="001E637C">
      <w:pPr>
        <w:suppressAutoHyphens/>
        <w:spacing w:line="276" w:lineRule="auto"/>
        <w:ind w:firstLine="708"/>
        <w:jc w:val="both"/>
        <w:rPr>
          <w:iCs/>
        </w:rPr>
      </w:pPr>
      <w:r w:rsidRPr="00A21957">
        <w:rPr>
          <w:rFonts w:ascii="Times New Roman" w:hAnsi="Times New Roman" w:cs="Times New Roman"/>
          <w:iCs/>
          <w:sz w:val="24"/>
          <w:szCs w:val="24"/>
        </w:rPr>
        <w:t xml:space="preserve">Выпускники, освоившие программу по </w:t>
      </w:r>
      <w:r w:rsidRPr="00A21957">
        <w:rPr>
          <w:rFonts w:ascii="Times New Roman" w:eastAsia="Calibri" w:hAnsi="Times New Roman" w:cs="Times New Roman"/>
          <w:bCs/>
          <w:iCs/>
          <w:sz w:val="24"/>
          <w:szCs w:val="24"/>
        </w:rPr>
        <w:t xml:space="preserve">профессии </w:t>
      </w:r>
      <w:r w:rsidR="00A21957" w:rsidRPr="00A21957">
        <w:rPr>
          <w:rFonts w:ascii="Times New Roman" w:eastAsia="Calibri" w:hAnsi="Times New Roman" w:cs="Times New Roman"/>
          <w:bCs/>
          <w:iCs/>
          <w:sz w:val="24"/>
          <w:szCs w:val="24"/>
        </w:rPr>
        <w:t>23.01.09 Помощник машиниста (по видам подвижного состава железнодорожного транспорта)</w:t>
      </w:r>
      <w:r w:rsidRPr="00A21957">
        <w:rPr>
          <w:rFonts w:ascii="Times New Roman" w:eastAsia="Calibri" w:hAnsi="Times New Roman" w:cs="Times New Roman"/>
          <w:iCs/>
          <w:sz w:val="24"/>
          <w:szCs w:val="24"/>
        </w:rPr>
        <w:t>,</w:t>
      </w:r>
      <w:r w:rsidRPr="00A21957">
        <w:rPr>
          <w:rFonts w:ascii="Times New Roman" w:hAnsi="Times New Roman" w:cs="Times New Roman"/>
          <w:iCs/>
          <w:sz w:val="24"/>
          <w:szCs w:val="24"/>
        </w:rPr>
        <w:t xml:space="preserve"> сдают ГИА в форме государственного экзамена</w:t>
      </w:r>
      <w:r w:rsidR="00A21957" w:rsidRPr="00A21957">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916435C" w14:textId="7B27EB13" w:rsidR="007B13D6" w:rsidRPr="00B63840" w:rsidRDefault="00E951CE"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3"/>
      <w:r w:rsidRPr="00B63840">
        <w:rPr>
          <w:rFonts w:ascii="Times New Roman" w:eastAsia="Times New Roman" w:hAnsi="Times New Roman" w:cs="Times New Roman"/>
          <w:b/>
          <w:bCs/>
          <w:sz w:val="24"/>
          <w:szCs w:val="24"/>
          <w:lang w:eastAsia="zh-CN"/>
        </w:rPr>
        <w:t>Примерн</w:t>
      </w:r>
      <w:r w:rsidR="00B63840" w:rsidRPr="00B63840">
        <w:rPr>
          <w:rFonts w:ascii="Times New Roman" w:eastAsia="Times New Roman" w:hAnsi="Times New Roman" w:cs="Times New Roman"/>
          <w:b/>
          <w:bCs/>
          <w:sz w:val="24"/>
          <w:szCs w:val="24"/>
          <w:lang w:eastAsia="zh-CN"/>
        </w:rPr>
        <w:t>ые</w:t>
      </w:r>
      <w:r w:rsidRPr="00B63840">
        <w:rPr>
          <w:rFonts w:ascii="Times New Roman" w:eastAsia="Times New Roman" w:hAnsi="Times New Roman" w:cs="Times New Roman"/>
          <w:b/>
          <w:bCs/>
          <w:sz w:val="24"/>
          <w:szCs w:val="24"/>
          <w:lang w:eastAsia="zh-CN"/>
        </w:rPr>
        <w:t xml:space="preserve"> </w:t>
      </w:r>
      <w:r w:rsidR="00B63840" w:rsidRPr="00B63840">
        <w:rPr>
          <w:rFonts w:ascii="Times New Roman" w:eastAsia="Times New Roman" w:hAnsi="Times New Roman" w:cs="Times New Roman"/>
          <w:b/>
          <w:bCs/>
          <w:sz w:val="24"/>
          <w:szCs w:val="24"/>
          <w:lang w:eastAsia="zh-CN"/>
        </w:rPr>
        <w:t>требования к</w:t>
      </w:r>
      <w:r w:rsidR="00692697" w:rsidRPr="00B63840">
        <w:rPr>
          <w:rFonts w:ascii="Times New Roman" w:eastAsia="Times New Roman" w:hAnsi="Times New Roman" w:cs="Times New Roman"/>
          <w:b/>
          <w:bCs/>
          <w:sz w:val="24"/>
          <w:szCs w:val="24"/>
          <w:lang w:eastAsia="zh-CN"/>
        </w:rPr>
        <w:t xml:space="preserve"> проведени</w:t>
      </w:r>
      <w:r w:rsidR="00B63840" w:rsidRPr="00B63840">
        <w:rPr>
          <w:rFonts w:ascii="Times New Roman" w:eastAsia="Times New Roman" w:hAnsi="Times New Roman" w:cs="Times New Roman"/>
          <w:b/>
          <w:bCs/>
          <w:sz w:val="24"/>
          <w:szCs w:val="24"/>
          <w:lang w:eastAsia="zh-CN"/>
        </w:rPr>
        <w:t>ю</w:t>
      </w:r>
      <w:r w:rsidR="00692697" w:rsidRPr="00B63840">
        <w:rPr>
          <w:rFonts w:ascii="Times New Roman" w:eastAsia="Times New Roman" w:hAnsi="Times New Roman" w:cs="Times New Roman"/>
          <w:b/>
          <w:bCs/>
          <w:sz w:val="24"/>
          <w:szCs w:val="24"/>
          <w:lang w:eastAsia="zh-CN"/>
        </w:rPr>
        <w:t xml:space="preserve"> государственного экзамена</w:t>
      </w:r>
      <w:bookmarkEnd w:id="3"/>
    </w:p>
    <w:p w14:paraId="7A554D42" w14:textId="5C482CF9" w:rsidR="00427418" w:rsidRDefault="00580A60" w:rsidP="00017641">
      <w:pPr>
        <w:tabs>
          <w:tab w:val="left" w:pos="1134"/>
        </w:tabs>
        <w:ind w:firstLine="709"/>
        <w:jc w:val="both"/>
        <w:rPr>
          <w:rFonts w:ascii="Times New Roman" w:hAnsi="Times New Roman"/>
          <w:sz w:val="24"/>
          <w:szCs w:val="24"/>
        </w:rPr>
      </w:pPr>
      <w:r w:rsidRPr="00580A60">
        <w:rPr>
          <w:rFonts w:ascii="Times New Roman" w:hAnsi="Times New Roman"/>
          <w:sz w:val="24"/>
          <w:szCs w:val="24"/>
        </w:rPr>
        <w:t>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модулей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1F8FE715" w14:textId="77777777" w:rsidR="00580A60" w:rsidRPr="00B63840" w:rsidRDefault="00580A60" w:rsidP="00580A60">
      <w:pPr>
        <w:ind w:firstLine="680"/>
        <w:jc w:val="both"/>
        <w:rPr>
          <w:sz w:val="24"/>
          <w:szCs w:val="24"/>
        </w:rPr>
      </w:pPr>
      <w:r w:rsidRPr="00B63840">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6EA0D077" w14:textId="77777777" w:rsidR="00580A60" w:rsidRPr="00B63840" w:rsidRDefault="00580A60" w:rsidP="00580A60">
      <w:pPr>
        <w:ind w:firstLine="708"/>
        <w:jc w:val="both"/>
        <w:rPr>
          <w:rFonts w:ascii="Times New Roman" w:hAnsi="Times New Roman"/>
          <w:sz w:val="24"/>
          <w:szCs w:val="24"/>
        </w:rPr>
      </w:pPr>
      <w:r w:rsidRPr="00B63840">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572C3769" w14:textId="19DACF74" w:rsidR="00017641" w:rsidRPr="00B63840" w:rsidRDefault="00017641" w:rsidP="00017641">
      <w:pPr>
        <w:tabs>
          <w:tab w:val="left" w:pos="1134"/>
        </w:tabs>
        <w:ind w:firstLine="709"/>
        <w:jc w:val="both"/>
        <w:rPr>
          <w:sz w:val="24"/>
          <w:szCs w:val="24"/>
          <w:shd w:val="clear" w:color="auto" w:fill="FFFF00"/>
        </w:rPr>
      </w:pPr>
      <w:r w:rsidRPr="00B63840">
        <w:rPr>
          <w:rFonts w:ascii="Times New Roman" w:hAnsi="Times New Roman"/>
          <w:sz w:val="24"/>
          <w:szCs w:val="24"/>
        </w:rPr>
        <w:t xml:space="preserve">Государственный экзамен </w:t>
      </w:r>
      <w:r w:rsidR="00996136" w:rsidRPr="00B63840">
        <w:rPr>
          <w:rFonts w:ascii="Times New Roman" w:hAnsi="Times New Roman"/>
          <w:sz w:val="24"/>
          <w:szCs w:val="24"/>
        </w:rPr>
        <w:t xml:space="preserve">может </w:t>
      </w:r>
      <w:r w:rsidRPr="00B63840">
        <w:rPr>
          <w:rFonts w:ascii="Times New Roman" w:hAnsi="Times New Roman"/>
          <w:sz w:val="24"/>
          <w:szCs w:val="24"/>
        </w:rPr>
        <w:t>проводит</w:t>
      </w:r>
      <w:r w:rsidR="00996136" w:rsidRPr="00B63840">
        <w:rPr>
          <w:rFonts w:ascii="Times New Roman" w:hAnsi="Times New Roman"/>
          <w:sz w:val="24"/>
          <w:szCs w:val="24"/>
        </w:rPr>
        <w:t>ь</w:t>
      </w:r>
      <w:r w:rsidRPr="00B63840">
        <w:rPr>
          <w:rFonts w:ascii="Times New Roman" w:hAnsi="Times New Roman"/>
          <w:sz w:val="24"/>
          <w:szCs w:val="24"/>
        </w:rPr>
        <w:t>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B63840">
        <w:rPr>
          <w:rFonts w:ascii="Times New Roman" w:hAnsi="Times New Roman"/>
          <w:sz w:val="24"/>
          <w:szCs w:val="24"/>
          <w:shd w:val="clear" w:color="auto" w:fill="FFFF00"/>
        </w:rPr>
        <w:t xml:space="preserve"> </w:t>
      </w:r>
    </w:p>
    <w:p w14:paraId="565690E8" w14:textId="0D8D60C5"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отводимое на выполнения заданий государственной итоговой </w:t>
      </w:r>
      <w:r w:rsidRPr="00580A60">
        <w:rPr>
          <w:rFonts w:ascii="Times New Roman" w:hAnsi="Times New Roman"/>
          <w:sz w:val="24"/>
          <w:szCs w:val="24"/>
        </w:rPr>
        <w:t xml:space="preserve">аттестации – </w:t>
      </w:r>
      <w:r w:rsidR="00580A60" w:rsidRPr="00580A60">
        <w:rPr>
          <w:rFonts w:ascii="Times New Roman" w:hAnsi="Times New Roman"/>
          <w:sz w:val="24"/>
          <w:szCs w:val="24"/>
        </w:rPr>
        <w:t>__</w:t>
      </w:r>
      <w:r w:rsidRPr="00580A60">
        <w:rPr>
          <w:rFonts w:ascii="Times New Roman" w:hAnsi="Times New Roman"/>
          <w:sz w:val="24"/>
          <w:szCs w:val="24"/>
        </w:rPr>
        <w:t xml:space="preserve"> ч</w:t>
      </w:r>
      <w:r w:rsidR="00580A60" w:rsidRPr="00580A60">
        <w:rPr>
          <w:rFonts w:ascii="Times New Roman" w:hAnsi="Times New Roman"/>
          <w:sz w:val="24"/>
          <w:szCs w:val="24"/>
        </w:rPr>
        <w:t>.</w:t>
      </w:r>
      <w:r w:rsidRPr="00580A60">
        <w:rPr>
          <w:rFonts w:ascii="Times New Roman" w:hAnsi="Times New Roman"/>
          <w:sz w:val="24"/>
          <w:szCs w:val="24"/>
        </w:rPr>
        <w:t xml:space="preserve"> (астрономических</w:t>
      </w:r>
      <w:r w:rsidRPr="00B63840">
        <w:rPr>
          <w:rFonts w:ascii="Times New Roman" w:hAnsi="Times New Roman"/>
          <w:sz w:val="24"/>
          <w:szCs w:val="24"/>
        </w:rPr>
        <w:t xml:space="preserve">). </w:t>
      </w:r>
    </w:p>
    <w:p w14:paraId="52020559" w14:textId="03C6203D"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для выполнения первого этапа государственного экзамена: теоретический этап – </w:t>
      </w:r>
      <w:r w:rsidR="00580A60">
        <w:rPr>
          <w:rFonts w:ascii="Times New Roman" w:hAnsi="Times New Roman"/>
          <w:sz w:val="24"/>
          <w:szCs w:val="24"/>
        </w:rPr>
        <w:t>__</w:t>
      </w:r>
      <w:r w:rsidRPr="00B63840">
        <w:rPr>
          <w:rFonts w:ascii="Times New Roman" w:hAnsi="Times New Roman"/>
          <w:sz w:val="24"/>
          <w:szCs w:val="24"/>
        </w:rPr>
        <w:t xml:space="preserve"> ч</w:t>
      </w:r>
      <w:r w:rsidR="00580A60">
        <w:rPr>
          <w:rFonts w:ascii="Times New Roman" w:hAnsi="Times New Roman"/>
          <w:sz w:val="24"/>
          <w:szCs w:val="24"/>
        </w:rPr>
        <w:t>.</w:t>
      </w:r>
      <w:r w:rsidRPr="00B63840">
        <w:rPr>
          <w:rFonts w:ascii="Times New Roman" w:hAnsi="Times New Roman"/>
          <w:sz w:val="24"/>
          <w:szCs w:val="24"/>
        </w:rPr>
        <w:t xml:space="preserve"> (астрономический).</w:t>
      </w:r>
    </w:p>
    <w:p w14:paraId="329404D8" w14:textId="1F5EA930"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w:t>
      </w:r>
      <w:r w:rsidR="00580A60">
        <w:rPr>
          <w:rFonts w:ascii="Times New Roman" w:hAnsi="Times New Roman"/>
          <w:sz w:val="24"/>
          <w:szCs w:val="24"/>
        </w:rPr>
        <w:t xml:space="preserve"> __ ч.</w:t>
      </w:r>
      <w:r w:rsidRPr="00B63840">
        <w:rPr>
          <w:rFonts w:ascii="Times New Roman" w:hAnsi="Times New Roman"/>
          <w:sz w:val="24"/>
          <w:szCs w:val="24"/>
        </w:rPr>
        <w:t xml:space="preserve"> (астрономический).</w:t>
      </w:r>
    </w:p>
    <w:p w14:paraId="20DE183D" w14:textId="4143A41B" w:rsidR="00692697" w:rsidRPr="00B63840" w:rsidRDefault="00692697" w:rsidP="008C4F91">
      <w:pPr>
        <w:spacing w:line="276" w:lineRule="auto"/>
        <w:ind w:firstLine="709"/>
        <w:jc w:val="both"/>
        <w:rPr>
          <w:rFonts w:ascii="Times New Roman" w:hAnsi="Times New Roman" w:cs="Times New Roman"/>
          <w:sz w:val="24"/>
          <w:szCs w:val="24"/>
          <w:shd w:val="clear" w:color="auto" w:fill="FFFFFF"/>
          <w:lang w:eastAsia="ru-RU"/>
        </w:rPr>
      </w:pPr>
      <w:r w:rsidRPr="00B63840">
        <w:rPr>
          <w:rFonts w:ascii="Times New Roman" w:hAnsi="Times New Roman" w:cs="Times New Roman"/>
          <w:sz w:val="24"/>
          <w:szCs w:val="24"/>
          <w:shd w:val="clear" w:color="auto" w:fill="FFFFFF"/>
          <w:lang w:eastAsia="ru-RU"/>
        </w:rPr>
        <w:t xml:space="preserve">Для проведения государственного экзамена (далее – ГЭ) оценочные материалы </w:t>
      </w:r>
      <w:r w:rsidR="00996136" w:rsidRPr="00B63840">
        <w:rPr>
          <w:rFonts w:ascii="Times New Roman" w:hAnsi="Times New Roman" w:cs="Times New Roman"/>
          <w:sz w:val="24"/>
          <w:szCs w:val="24"/>
          <w:shd w:val="clear" w:color="auto" w:fill="FFFFFF"/>
          <w:lang w:eastAsia="ru-RU"/>
        </w:rPr>
        <w:t>разрабатываются</w:t>
      </w:r>
      <w:r w:rsidRPr="00B63840">
        <w:rPr>
          <w:rFonts w:ascii="Times New Roman" w:hAnsi="Times New Roman" w:cs="Times New Roman"/>
          <w:sz w:val="24"/>
          <w:szCs w:val="24"/>
          <w:shd w:val="clear" w:color="auto" w:fill="FFFFFF"/>
          <w:lang w:eastAsia="ru-RU"/>
        </w:rPr>
        <w:t xml:space="preserve"> образовательной организацией самостоятельно.</w:t>
      </w:r>
    </w:p>
    <w:p w14:paraId="0C87CAD4" w14:textId="7FD7B15F" w:rsidR="00BA01A8" w:rsidRPr="00B63840" w:rsidRDefault="00BA01A8" w:rsidP="00BA01A8">
      <w:pPr>
        <w:ind w:firstLine="709"/>
        <w:jc w:val="both"/>
        <w:rPr>
          <w:rFonts w:ascii="Times New Roman" w:hAnsi="Times New Roman"/>
          <w:sz w:val="24"/>
          <w:szCs w:val="24"/>
        </w:rPr>
      </w:pPr>
      <w:r w:rsidRPr="00B63840">
        <w:rPr>
          <w:rFonts w:ascii="Times New Roman" w:hAnsi="Times New Roman"/>
          <w:sz w:val="24"/>
          <w:szCs w:val="24"/>
        </w:rPr>
        <w:t xml:space="preserve">Сроки проведения ГИА </w:t>
      </w:r>
      <w:r w:rsidR="00692697" w:rsidRPr="00B63840">
        <w:rPr>
          <w:rFonts w:ascii="Times New Roman" w:hAnsi="Times New Roman"/>
          <w:sz w:val="24"/>
          <w:szCs w:val="24"/>
        </w:rPr>
        <w:t>регламентир</w:t>
      </w:r>
      <w:r w:rsidR="00996136" w:rsidRPr="00B63840">
        <w:rPr>
          <w:rFonts w:ascii="Times New Roman" w:hAnsi="Times New Roman"/>
          <w:sz w:val="24"/>
          <w:szCs w:val="24"/>
        </w:rPr>
        <w:t>уются</w:t>
      </w:r>
      <w:r w:rsidRPr="00B63840">
        <w:rPr>
          <w:rFonts w:ascii="Times New Roman" w:hAnsi="Times New Roman"/>
          <w:sz w:val="24"/>
          <w:szCs w:val="24"/>
        </w:rPr>
        <w:t xml:space="preserve"> образовательной организацией в календарном учебном графике на текущий учебный год.</w:t>
      </w:r>
    </w:p>
    <w:p w14:paraId="6A27B8D9" w14:textId="46F689B8" w:rsidR="002168EA" w:rsidRPr="00B63840" w:rsidRDefault="00BA01A8" w:rsidP="00B741C6">
      <w:pPr>
        <w:ind w:firstLine="708"/>
        <w:jc w:val="both"/>
        <w:rPr>
          <w:rFonts w:ascii="Times New Roman" w:hAnsi="Times New Roman"/>
          <w:i/>
          <w:iCs/>
          <w:color w:val="0070C0"/>
          <w:sz w:val="24"/>
          <w:szCs w:val="24"/>
        </w:rPr>
      </w:pPr>
      <w:r w:rsidRPr="00B63840">
        <w:rPr>
          <w:rFonts w:ascii="Times New Roman" w:hAnsi="Times New Roman"/>
          <w:sz w:val="24"/>
          <w:szCs w:val="24"/>
        </w:rPr>
        <w:lastRenderedPageBreak/>
        <w:t xml:space="preserve">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w:t>
      </w:r>
      <w:r w:rsidR="002168EA" w:rsidRPr="00B63840">
        <w:rPr>
          <w:rFonts w:ascii="Times New Roman" w:hAnsi="Times New Roman"/>
          <w:sz w:val="24"/>
          <w:szCs w:val="24"/>
        </w:rPr>
        <w:t>организаций-партнеров</w:t>
      </w:r>
      <w:r w:rsidRPr="00B63840">
        <w:rPr>
          <w:rFonts w:ascii="Times New Roman" w:hAnsi="Times New Roman"/>
          <w:sz w:val="24"/>
          <w:szCs w:val="24"/>
        </w:rPr>
        <w:t>, направление деятельности которых соответствует области профессиональной деятельности, к которой готовятся выпускники</w:t>
      </w:r>
      <w:r w:rsidR="00A21957">
        <w:rPr>
          <w:rFonts w:ascii="Times New Roman" w:hAnsi="Times New Roman"/>
          <w:sz w:val="24"/>
          <w:szCs w:val="24"/>
        </w:rPr>
        <w:t>.</w:t>
      </w:r>
    </w:p>
    <w:p w14:paraId="29D562C6" w14:textId="0FBDAFAC" w:rsidR="00B741C6" w:rsidRPr="00B63840" w:rsidRDefault="00B741C6" w:rsidP="00B741C6">
      <w:pPr>
        <w:suppressAutoHyphens/>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Условия проведения </w:t>
      </w:r>
      <w:r w:rsidR="00B63840">
        <w:rPr>
          <w:rFonts w:ascii="Times New Roman" w:eastAsia="Times New Roman" w:hAnsi="Times New Roman" w:cs="Times New Roman"/>
          <w:sz w:val="24"/>
          <w:szCs w:val="24"/>
          <w:lang w:eastAsia="zh-CN"/>
        </w:rPr>
        <w:t xml:space="preserve">и систему оценивания </w:t>
      </w:r>
      <w:r w:rsidRPr="00B63840">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466A426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структуры, требований к содержанию и условий допуска к ГЭ)</w:t>
      </w:r>
    </w:p>
    <w:p w14:paraId="60A88A5E" w14:textId="75818190"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ГЭ)</w:t>
      </w:r>
    </w:p>
    <w:p w14:paraId="3CD112AA" w14:textId="3BE76829"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w:t>
      </w:r>
      <w:r w:rsidR="00A32677">
        <w:rPr>
          <w:rFonts w:ascii="Times New Roman" w:eastAsia="Times New Roman" w:hAnsi="Times New Roman" w:cs="Times New Roman"/>
          <w:i/>
          <w:iCs/>
          <w:sz w:val="24"/>
          <w:szCs w:val="24"/>
          <w:lang w:eastAsia="zh-CN"/>
        </w:rPr>
        <w:t xml:space="preserve"> </w:t>
      </w:r>
      <w:r w:rsidRPr="00BC58DA">
        <w:rPr>
          <w:rFonts w:ascii="Times New Roman" w:eastAsia="Times New Roman" w:hAnsi="Times New Roman" w:cs="Times New Roman"/>
          <w:i/>
          <w:iCs/>
          <w:sz w:val="24"/>
          <w:szCs w:val="24"/>
          <w:lang w:eastAsia="zh-CN"/>
        </w:rPr>
        <w:t>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3793C1CA"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r w:rsidR="00A32677">
        <w:rPr>
          <w:rFonts w:ascii="Times New Roman" w:eastAsia="Times New Roman" w:hAnsi="Times New Roman" w:cs="Times New Roman"/>
          <w:sz w:val="24"/>
          <w:szCs w:val="24"/>
          <w:lang w:eastAsia="zh-CN"/>
        </w:rPr>
        <w:t>.</w:t>
      </w:r>
    </w:p>
    <w:p w14:paraId="36ADC263" w14:textId="3A7E3481"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r w:rsidR="00A32677">
        <w:rPr>
          <w:rFonts w:ascii="Times New Roman" w:eastAsia="Times New Roman" w:hAnsi="Times New Roman" w:cs="Times New Roman"/>
          <w:sz w:val="24"/>
          <w:szCs w:val="24"/>
          <w:lang w:eastAsia="zh-CN"/>
        </w:rPr>
        <w:t>.</w:t>
      </w:r>
    </w:p>
    <w:bookmarkEnd w:id="4"/>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02401F">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D52F" w14:textId="77777777" w:rsidR="000B2358" w:rsidRDefault="000B2358" w:rsidP="00A858FE">
      <w:r>
        <w:separator/>
      </w:r>
    </w:p>
  </w:endnote>
  <w:endnote w:type="continuationSeparator" w:id="0">
    <w:p w14:paraId="78934F06" w14:textId="77777777" w:rsidR="000B2358" w:rsidRDefault="000B235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01F3" w14:textId="77777777" w:rsidR="000B2358" w:rsidRDefault="000B2358" w:rsidP="00A858FE">
      <w:r>
        <w:separator/>
      </w:r>
    </w:p>
  </w:footnote>
  <w:footnote w:type="continuationSeparator" w:id="0">
    <w:p w14:paraId="27DA09A3" w14:textId="77777777" w:rsidR="000B2358" w:rsidRDefault="000B2358"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401F"/>
    <w:rsid w:val="000274BC"/>
    <w:rsid w:val="000310CB"/>
    <w:rsid w:val="00037451"/>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2358"/>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6380"/>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A7773"/>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7700C"/>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57"/>
    <w:rsid w:val="00A21972"/>
    <w:rsid w:val="00A21A63"/>
    <w:rsid w:val="00A324EB"/>
    <w:rsid w:val="00A32677"/>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2DBB"/>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E582F"/>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1570</Words>
  <Characters>8949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8</cp:revision>
  <cp:lastPrinted>2023-04-28T08:44:00Z</cp:lastPrinted>
  <dcterms:created xsi:type="dcterms:W3CDTF">2024-03-04T11:39:00Z</dcterms:created>
  <dcterms:modified xsi:type="dcterms:W3CDTF">2024-09-26T11:54:00Z</dcterms:modified>
</cp:coreProperties>
</file>